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8A22" w14:textId="77777777" w:rsidR="00DA2DC3" w:rsidRPr="00D9370B" w:rsidRDefault="00DA2DC3" w:rsidP="00DA2DC3">
      <w:pPr>
        <w:rPr>
          <w:color w:val="000000" w:themeColor="text1"/>
          <w:sz w:val="20"/>
          <w:szCs w:val="20"/>
        </w:rPr>
      </w:pPr>
      <w:bookmarkStart w:id="0" w:name="_Hlk203472889"/>
      <w:r w:rsidRPr="00D9370B">
        <w:rPr>
          <w:color w:val="000000" w:themeColor="text1"/>
          <w:sz w:val="20"/>
          <w:szCs w:val="20"/>
        </w:rPr>
        <w:t>…………………………………</w:t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</w:r>
      <w:r w:rsidRPr="00D9370B">
        <w:rPr>
          <w:color w:val="000000" w:themeColor="text1"/>
          <w:sz w:val="20"/>
          <w:szCs w:val="20"/>
        </w:rPr>
        <w:tab/>
        <w:t>…………………………………</w:t>
      </w:r>
      <w:r w:rsidRPr="00D9370B">
        <w:rPr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</w:t>
      </w:r>
      <w:r w:rsidRPr="00D9370B">
        <w:rPr>
          <w:color w:val="000000" w:themeColor="text1"/>
          <w:sz w:val="20"/>
          <w:szCs w:val="20"/>
        </w:rPr>
        <w:tab/>
        <w:t xml:space="preserve">                      (miejscowość, data)</w:t>
      </w:r>
      <w:r w:rsidRPr="00D9370B">
        <w:rPr>
          <w:color w:val="000000" w:themeColor="text1"/>
          <w:sz w:val="20"/>
          <w:szCs w:val="20"/>
        </w:rPr>
        <w:br/>
        <w:t>…………………………………</w:t>
      </w:r>
    </w:p>
    <w:p w14:paraId="0D20FBD8" w14:textId="77777777" w:rsidR="00DA2DC3" w:rsidRPr="00D9370B" w:rsidRDefault="00DA2DC3" w:rsidP="00DA2DC3">
      <w:pPr>
        <w:rPr>
          <w:color w:val="000000" w:themeColor="text1"/>
          <w:sz w:val="20"/>
          <w:szCs w:val="20"/>
        </w:rPr>
      </w:pPr>
      <w:r w:rsidRPr="00D9370B">
        <w:rPr>
          <w:color w:val="000000" w:themeColor="text1"/>
          <w:sz w:val="20"/>
          <w:szCs w:val="20"/>
        </w:rPr>
        <w:t xml:space="preserve"> (imię i nazwisko, adres)</w:t>
      </w:r>
    </w:p>
    <w:p w14:paraId="16E025E2" w14:textId="0DD302C7" w:rsidR="00DA2DC3" w:rsidRPr="00DA2DC3" w:rsidRDefault="00DA2DC3" w:rsidP="00DA2DC3">
      <w:pPr>
        <w:pStyle w:val="Nagwek1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  <w:u w:val="single"/>
        </w:rPr>
      </w:pPr>
      <w:bookmarkStart w:id="1" w:name="_Toc107920794"/>
      <w:r w:rsidRPr="00D9370B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Klauzula informacyjna dla przedsiębiorców/ pracodawców w Powiatowym Urzędzie Pracy w Golubiu-Dobrzyniu</w:t>
      </w:r>
      <w:bookmarkEnd w:id="1"/>
    </w:p>
    <w:p w14:paraId="73E416C6" w14:textId="2F57EEEE" w:rsidR="00DA2DC3" w:rsidRPr="00DA2DC3" w:rsidRDefault="00DA2DC3" w:rsidP="00DA2DC3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i/>
          <w:color w:val="000000" w:themeColor="text1"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informuje, iż:</w:t>
      </w:r>
    </w:p>
    <w:p w14:paraId="104AB1C7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Administratorem Danych Osobowych Pana/Pani jest Powiatowy Urząd Pracy w Golubiu-Dobrzyniu, ul. Szosa Rypińska 26, Tel. Kontaktowy 56 683 52 30-33, e- mail sekretariat@golub-dobrzyn.praca.gov.pl</w:t>
      </w:r>
    </w:p>
    <w:p w14:paraId="1C92DEE9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Dane kontaktowe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Inspektora Ochrony Danych – </w:t>
      </w:r>
      <w:r>
        <w:rPr>
          <w:rFonts w:ascii="Arial" w:hAnsi="Arial" w:cs="Arial"/>
          <w:color w:val="000000" w:themeColor="text1"/>
          <w:sz w:val="20"/>
          <w:szCs w:val="20"/>
        </w:rPr>
        <w:t>Beata Grabowska</w:t>
      </w:r>
      <w:r w:rsidRPr="00D9370B">
        <w:rPr>
          <w:rFonts w:ascii="Arial" w:hAnsi="Arial" w:cs="Arial"/>
          <w:color w:val="000000" w:themeColor="text1"/>
          <w:sz w:val="20"/>
          <w:szCs w:val="20"/>
        </w:rPr>
        <w:t>, iod@golub-dobrzyn.praca.gov.pl</w:t>
      </w:r>
    </w:p>
    <w:p w14:paraId="497E4C4A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Pani/Pana dane osobowe przetwarzane będą w celu rejestracji w ewidencji pracodawców oraz świadczenia usług urzędu - na podstawie Art. 6 ust. 1 lit. c ogólnego rozporządzenia o ochronie danych osobowych z dnia 27 kwietnia 2016 r. oraz Ustawy z dnia 20 </w:t>
      </w:r>
      <w:r>
        <w:rPr>
          <w:rFonts w:ascii="Arial" w:hAnsi="Arial" w:cs="Arial"/>
          <w:color w:val="000000" w:themeColor="text1"/>
          <w:sz w:val="20"/>
          <w:szCs w:val="20"/>
        </w:rPr>
        <w:t>marca 2025</w:t>
      </w: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r. o </w:t>
      </w:r>
      <w:r>
        <w:rPr>
          <w:rFonts w:ascii="Arial" w:hAnsi="Arial" w:cs="Arial"/>
          <w:color w:val="000000" w:themeColor="text1"/>
          <w:sz w:val="20"/>
          <w:szCs w:val="20"/>
        </w:rPr>
        <w:t>rynku pracy i służbach zatrudnienia</w:t>
      </w:r>
    </w:p>
    <w:p w14:paraId="0D417CD7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D9370B">
        <w:rPr>
          <w:rFonts w:ascii="Arial" w:eastAsia="Calibri" w:hAnsi="Arial" w:cs="Arial"/>
          <w:color w:val="000000" w:themeColor="text1"/>
          <w:sz w:val="20"/>
          <w:szCs w:val="20"/>
        </w:rPr>
        <w:t>lub które zawarły z administratorem danych umowy:</w:t>
      </w:r>
      <w:r w:rsidRPr="00D9370B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</w:t>
      </w:r>
      <w:r w:rsidRPr="00D9370B">
        <w:rPr>
          <w:rFonts w:ascii="Arial" w:eastAsia="Calibri" w:hAnsi="Arial" w:cs="Arial"/>
          <w:color w:val="000000" w:themeColor="text1"/>
          <w:sz w:val="20"/>
          <w:szCs w:val="20"/>
        </w:rPr>
        <w:t>powierzenia z dostawcami oprogramowania i systemów informatycznych, na świadczenie usług pocztowych, bankowych.</w:t>
      </w:r>
    </w:p>
    <w:p w14:paraId="245F024C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Pana/Pani dane osobowe nie będą przekazywane do państwa trzeciego ani do organizacji międzynarodowej. </w:t>
      </w:r>
    </w:p>
    <w:p w14:paraId="6BE7EE4E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Pana/Pani dane osobowe będą przetwarzane wyłącznie przez okres niezbędny do realizacji celów przetwarzania danych osobowych, nie dłużej niż wynika to z Jednolitego Rzeczowego Wykazu Akt Powiatowego Urzędu Pracy w Golubiu-Dobrzyniu.</w:t>
      </w:r>
    </w:p>
    <w:p w14:paraId="3BAE183A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20E44682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7071B01B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547DF591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Ma Pan/Pani prawo wniesienia skargi do Prezesa Urzędu Ochrony Danych Osobowych (PUODO), gdy uzna Pan/Pani, iż przetwarzanie danych osobowych dotyczących  Pana/Pani  narusza przepisy ogólnego rozporządzenia o ochronie danych osobowych z dnia 27 kwietnia 2016 r. „RODO”.</w:t>
      </w:r>
    </w:p>
    <w:p w14:paraId="7F429BF5" w14:textId="77777777" w:rsidR="00DA2DC3" w:rsidRPr="00D9370B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Podanie przez Pana/Panią danych osobowych jest wymogiem ustawowym. W przypadku nie podania danych nie będzie możliwe udzielenie wsparcia.</w:t>
      </w:r>
    </w:p>
    <w:p w14:paraId="70F9845E" w14:textId="77777777" w:rsidR="00DA2DC3" w:rsidRDefault="00DA2DC3" w:rsidP="00DA2DC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370B">
        <w:rPr>
          <w:rFonts w:ascii="Arial" w:hAnsi="Arial" w:cs="Arial"/>
          <w:color w:val="000000" w:themeColor="text1"/>
          <w:sz w:val="20"/>
          <w:szCs w:val="20"/>
        </w:rPr>
        <w:t>Pana/Pani dane osobowe nie będą podlegały zautomatyzowanym procesom podejmowania decyzji przez ADO.</w:t>
      </w:r>
    </w:p>
    <w:p w14:paraId="16A1F81D" w14:textId="3723BC3F" w:rsidR="00DA2DC3" w:rsidRPr="00DA2DC3" w:rsidRDefault="00DA2DC3" w:rsidP="00DA2DC3">
      <w:pPr>
        <w:pStyle w:val="Akapitzlist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2DC3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…………………………………………………….………………………</w:t>
      </w:r>
    </w:p>
    <w:p w14:paraId="41193F3D" w14:textId="32086154" w:rsidR="00C94DE6" w:rsidRPr="00DA664B" w:rsidRDefault="00DA2DC3" w:rsidP="00DA6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9370B">
        <w:rPr>
          <w:rFonts w:ascii="Arial" w:hAnsi="Arial" w:cs="Arial"/>
          <w:color w:val="000000" w:themeColor="text1"/>
          <w:sz w:val="16"/>
          <w:szCs w:val="16"/>
        </w:rPr>
        <w:t>(data,  czytelny podpis osoby otrzymującej klauzulę informacyjną)</w:t>
      </w:r>
      <w:bookmarkEnd w:id="0"/>
    </w:p>
    <w:sectPr w:rsidR="00C94DE6" w:rsidRPr="00DA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12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FF"/>
    <w:rsid w:val="006F62D5"/>
    <w:rsid w:val="00723072"/>
    <w:rsid w:val="009B73FF"/>
    <w:rsid w:val="00C94DE6"/>
    <w:rsid w:val="00DA2DC3"/>
    <w:rsid w:val="00DA664B"/>
    <w:rsid w:val="00E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8C0F"/>
  <w15:chartTrackingRefBased/>
  <w15:docId w15:val="{6D45C884-8215-4C3E-B51E-6012EBCF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DC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3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3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3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</dc:creator>
  <cp:keywords/>
  <dc:description/>
  <cp:lastModifiedBy>Maria Lewandowska</cp:lastModifiedBy>
  <cp:revision>2</cp:revision>
  <dcterms:created xsi:type="dcterms:W3CDTF">2025-08-12T12:13:00Z</dcterms:created>
  <dcterms:modified xsi:type="dcterms:W3CDTF">2025-08-12T12:13:00Z</dcterms:modified>
</cp:coreProperties>
</file>